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AE3B" w14:textId="776934AB" w:rsidR="00BB2526" w:rsidRPr="00524D06" w:rsidRDefault="00BB2526" w:rsidP="00BB2526">
      <w:pPr>
        <w:pStyle w:val="berschrift2"/>
        <w:spacing w:after="120"/>
        <w:rPr>
          <w:rFonts w:ascii="Officina Display ITC Std" w:hAnsi="Officina Display ITC Std"/>
          <w:lang w:val="de-DE"/>
        </w:rPr>
      </w:pPr>
      <w:bookmarkStart w:id="0" w:name="_Toc176354959"/>
      <w:r w:rsidRPr="00524D06">
        <w:rPr>
          <w:rFonts w:ascii="Officina Display ITC Std" w:hAnsi="Officina Display ITC Std"/>
          <w:lang w:val="de-DE"/>
        </w:rPr>
        <w:t>Selbstverpflichtungserklärung der Christus-</w:t>
      </w:r>
      <w:r>
        <w:rPr>
          <w:rFonts w:ascii="Officina Display ITC Std" w:hAnsi="Officina Display ITC Std"/>
          <w:lang w:val="de-DE"/>
        </w:rPr>
        <w:t xml:space="preserve"> </w:t>
      </w:r>
      <w:r w:rsidRPr="00524D06">
        <w:rPr>
          <w:rFonts w:ascii="Officina Display ITC Std" w:hAnsi="Officina Display ITC Std"/>
          <w:lang w:val="de-DE"/>
        </w:rPr>
        <w:t>und-</w:t>
      </w:r>
      <w:r>
        <w:rPr>
          <w:rFonts w:ascii="Officina Display ITC Std" w:hAnsi="Officina Display ITC Std"/>
          <w:lang w:val="de-DE"/>
        </w:rPr>
        <w:t xml:space="preserve"> </w:t>
      </w:r>
      <w:r w:rsidRPr="00524D06">
        <w:rPr>
          <w:rFonts w:ascii="Officina Display ITC Std" w:hAnsi="Officina Display ITC Std"/>
          <w:lang w:val="de-DE"/>
        </w:rPr>
        <w:t>Kreuz-</w:t>
      </w:r>
      <w:r>
        <w:rPr>
          <w:rFonts w:ascii="Officina Display ITC Std" w:hAnsi="Officina Display ITC Std"/>
          <w:lang w:val="de-DE"/>
        </w:rPr>
        <w:t xml:space="preserve"> </w:t>
      </w:r>
      <w:r w:rsidRPr="00524D06">
        <w:rPr>
          <w:rFonts w:ascii="Officina Display ITC Std" w:hAnsi="Officina Display ITC Std"/>
          <w:lang w:val="de-DE"/>
        </w:rPr>
        <w:t>Kirchengemeinde für die Arbeit mit Kindern und Jugendlichen (SVE I)</w:t>
      </w:r>
      <w:bookmarkEnd w:id="0"/>
    </w:p>
    <w:p w14:paraId="1EF3F9EF"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 xml:space="preserve">Evangelische Jugendarbeit lebt durch Beziehungen von Menschen untereinander und mit Gott. Vertrauen soll tragfähig werden und bleiben. In der Arbeit mit Kindern und Jugendlichen entsteht eine persönliche Nähe und Gemeinschaft, in der die Lebensfreude bestimmend ist. Dieses Vertrauen darf nicht zum Schaden von Kindern und Jugendlichen ausgenutzt werden. </w:t>
      </w:r>
    </w:p>
    <w:p w14:paraId="10C7F9E7"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Die Evangelische Jugend in der Evangelisch-lutherischen Landeskirche Hannovers hat deshalb folgende Verhaltensregeln beschlossen. Sie gelten für die Arbeit der Evangelischen Jugend auf allen Ebenen der Landeskirche. Wir als Christus-und-Kreuz-Kirchengemeinde schließen uns diesen Verhaltensregeln mit dieser Selbstverpflichtung ausdrücklich an.</w:t>
      </w:r>
    </w:p>
    <w:p w14:paraId="62CACF9C"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 xml:space="preserve">1. Unsere Arbeit mit Kindern und Jugendlichen innerhalb des Teams ist von Respekt, Wertschätzung und Vertrauen geprägt. Wir achten die Persönlichkeit und die Würde von Kindern und Jugendlichen. </w:t>
      </w:r>
    </w:p>
    <w:p w14:paraId="198B7275"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2. In unserer Rolle und Funktion als Mitarbeiter*innen haben wir eine besondere Vertrauens- und Autoritätsstellung, mit der wir jederzeit verantwortlich umgehen.</w:t>
      </w:r>
    </w:p>
    <w:p w14:paraId="15B2C3BB"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 xml:space="preserve">3. Wir gehen verantwortungsbewusst mit Nähe und Distanz um. Individuelle Grenzen der Kinder und Jugendlichen werden von uns respektiert. Das bezieht sich insbesondere auf die Intimsphäre und persönliche Schamgrenze von Kindern und Jugendlichen. </w:t>
      </w:r>
    </w:p>
    <w:p w14:paraId="060B8C84"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4. Wir wollen jungen Menschen in unseren Angeboten Möglichkeiten bieten, Selbstbewusstsein und die Fähigkeit zur Selbstbestimmung zu entwickeln. Unsere Angebote beinhalten auch die Auseinandersetzung mit dem eigenen Geschlecht.</w:t>
      </w:r>
    </w:p>
    <w:p w14:paraId="041A648C"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 xml:space="preserve">5. Wir beziehen aktiv Stellung gegen diskriminierendes, gewalttätiges, rassistisches und sexistisches Verhalten. Das gilt sowohl für körperliche Gewalt (z.B. Körperverletzung, sexueller Missbrauch) als auch verbale Gewalt (z.B. abfällige Bemerkungen, Erpressung) und für seelische Gewalt (z.B. Mobbing, Ausgrenzung). </w:t>
      </w:r>
    </w:p>
    <w:p w14:paraId="038FF201"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 xml:space="preserve">6. Wir wollen jegliche Art von Gewalt bewusst wahrnehmen. Wir tolerieren sie nicht, sondern benennen sie und handeln zum Besten der Kinder und Jugendlichen. </w:t>
      </w:r>
    </w:p>
    <w:p w14:paraId="4443CB1B"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7. Wenn ein Kind oder Jugendlicher Hilfe benötigt, suchen wir als ehrenamtliche Mitarbeiter*innen das Gespräch mit einer</w:t>
      </w:r>
      <w:r>
        <w:rPr>
          <w:rFonts w:ascii="Officina Display ITC Std" w:hAnsi="Officina Display ITC Std"/>
          <w:sz w:val="24"/>
          <w:szCs w:val="24"/>
          <w:lang w:val="de-DE"/>
        </w:rPr>
        <w:t>/</w:t>
      </w:r>
      <w:r w:rsidRPr="00524D06">
        <w:rPr>
          <w:rFonts w:ascii="Officina Display ITC Std" w:hAnsi="Officina Display ITC Std"/>
          <w:sz w:val="24"/>
          <w:szCs w:val="24"/>
          <w:lang w:val="de-DE"/>
        </w:rPr>
        <w:t xml:space="preserve">einem beruflichen Mitarbeiter*in der Christus-und-Kreuz-Kirchengemeinde. Die Vorgehensweise und die Ansprechpartner*innen sind geklärt (das sind zurzeit besonders Pastor Simon de Vries und Roswitha Stürmer), und kommuniziert, ein Beispiel findet sich unter www.ejh.de). </w:t>
      </w:r>
    </w:p>
    <w:p w14:paraId="77D3B43B"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8. Die Verhaltensregeln gelten auch zwischen allen Mitarbeiter*innen in der Evangelischen Jugend in der Ev.-luth. Landeskirche Hannovers.</w:t>
      </w:r>
    </w:p>
    <w:p w14:paraId="0FB62B14" w14:textId="77777777" w:rsidR="00BB2526" w:rsidRPr="00524D06" w:rsidRDefault="00BB2526" w:rsidP="00BB2526">
      <w:pPr>
        <w:spacing w:line="276" w:lineRule="auto"/>
        <w:ind w:left="363" w:right="930"/>
        <w:rPr>
          <w:rFonts w:ascii="Officina Display ITC Std" w:hAnsi="Officina Display ITC Std"/>
          <w:sz w:val="24"/>
          <w:szCs w:val="24"/>
          <w:lang w:val="de-DE"/>
        </w:rPr>
      </w:pPr>
    </w:p>
    <w:p w14:paraId="5A9F6A9E"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lastRenderedPageBreak/>
        <w:t xml:space="preserve">Ich versichere, nicht wegen einer in § 72a SGBVIII bezeichneten Straftat rechtskräftig verurteilt worden zu sein und das derzeit weder ein gerichtliches Verfahren noch ein staatsanwaltliches Ermittlungsverfahren wegen einer solchen Tat gegen mich anhängig ist. </w:t>
      </w:r>
    </w:p>
    <w:p w14:paraId="30CA0CC3"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Ich schließe mich der Selbstverpflichtung ausdrücklich an und möchte mit dazu beitragen, dass die Arbeit mit Kindern und Jugendlichen in der Christus-und-Kreuz-Kirchengemeinde ein sicherer Ort sein kann.</w:t>
      </w:r>
    </w:p>
    <w:p w14:paraId="525854C1" w14:textId="77777777" w:rsidR="00BB2526" w:rsidRPr="00524D06" w:rsidRDefault="00BB2526" w:rsidP="00BB2526">
      <w:pPr>
        <w:spacing w:line="276" w:lineRule="auto"/>
        <w:ind w:left="363" w:right="930"/>
        <w:rPr>
          <w:rFonts w:ascii="Officina Display ITC Std" w:hAnsi="Officina Display ITC Std"/>
          <w:sz w:val="24"/>
          <w:szCs w:val="24"/>
          <w:lang w:val="de-DE"/>
        </w:rPr>
      </w:pPr>
    </w:p>
    <w:p w14:paraId="21B847A2" w14:textId="03E40AA0"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Name: __________________</w:t>
      </w:r>
      <w:r>
        <w:rPr>
          <w:rFonts w:ascii="Officina Display ITC Std" w:hAnsi="Officina Display ITC Std"/>
          <w:sz w:val="24"/>
          <w:szCs w:val="24"/>
          <w:lang w:val="de-DE"/>
        </w:rPr>
        <w:t>______</w:t>
      </w:r>
      <w:r w:rsidRPr="00524D06">
        <w:rPr>
          <w:rFonts w:ascii="Officina Display ITC Std" w:hAnsi="Officina Display ITC Std"/>
          <w:sz w:val="24"/>
          <w:szCs w:val="24"/>
          <w:lang w:val="de-DE"/>
        </w:rPr>
        <w:tab/>
        <w:t>Vorname: ___________________</w:t>
      </w:r>
    </w:p>
    <w:p w14:paraId="35A0CB53" w14:textId="77777777" w:rsidR="00BB2526" w:rsidRPr="00524D06" w:rsidRDefault="00BB2526" w:rsidP="00BB2526">
      <w:pPr>
        <w:spacing w:line="276" w:lineRule="auto"/>
        <w:ind w:left="363" w:right="930"/>
        <w:rPr>
          <w:rFonts w:ascii="Officina Display ITC Std" w:hAnsi="Officina Display ITC Std"/>
          <w:sz w:val="24"/>
          <w:szCs w:val="24"/>
          <w:lang w:val="de-DE"/>
        </w:rPr>
      </w:pPr>
    </w:p>
    <w:p w14:paraId="74A4EED7"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_________________________</w:t>
      </w:r>
      <w:r w:rsidRPr="00524D06">
        <w:rPr>
          <w:rFonts w:ascii="Officina Display ITC Std" w:hAnsi="Officina Display ITC Std"/>
          <w:sz w:val="24"/>
          <w:szCs w:val="24"/>
          <w:lang w:val="de-DE"/>
        </w:rPr>
        <w:tab/>
      </w:r>
      <w:r w:rsidRPr="00524D06">
        <w:rPr>
          <w:rFonts w:ascii="Officina Display ITC Std" w:hAnsi="Officina Display ITC Std"/>
          <w:sz w:val="24"/>
          <w:szCs w:val="24"/>
          <w:lang w:val="de-DE"/>
        </w:rPr>
        <w:tab/>
        <w:t>_____________________</w:t>
      </w:r>
    </w:p>
    <w:p w14:paraId="766B9714" w14:textId="77777777" w:rsidR="00BB2526" w:rsidRPr="00524D06" w:rsidRDefault="00BB2526" w:rsidP="00BB2526">
      <w:pPr>
        <w:spacing w:line="276" w:lineRule="auto"/>
        <w:ind w:left="363" w:right="930"/>
        <w:rPr>
          <w:rFonts w:ascii="Officina Display ITC Std" w:hAnsi="Officina Display ITC Std"/>
          <w:sz w:val="24"/>
          <w:szCs w:val="24"/>
          <w:lang w:val="de-DE"/>
        </w:rPr>
      </w:pPr>
      <w:r w:rsidRPr="00524D06">
        <w:rPr>
          <w:rFonts w:ascii="Officina Display ITC Std" w:hAnsi="Officina Display ITC Std"/>
          <w:sz w:val="24"/>
          <w:szCs w:val="24"/>
          <w:lang w:val="de-DE"/>
        </w:rPr>
        <w:t>Ort, Datum</w:t>
      </w:r>
      <w:r w:rsidRPr="00524D06">
        <w:rPr>
          <w:rFonts w:ascii="Officina Display ITC Std" w:hAnsi="Officina Display ITC Std"/>
          <w:sz w:val="24"/>
          <w:szCs w:val="24"/>
          <w:lang w:val="de-DE"/>
        </w:rPr>
        <w:tab/>
      </w:r>
      <w:r w:rsidRPr="00524D06">
        <w:rPr>
          <w:rFonts w:ascii="Officina Display ITC Std" w:hAnsi="Officina Display ITC Std"/>
          <w:sz w:val="24"/>
          <w:szCs w:val="24"/>
          <w:lang w:val="de-DE"/>
        </w:rPr>
        <w:tab/>
      </w:r>
      <w:r w:rsidRPr="00524D06">
        <w:rPr>
          <w:rFonts w:ascii="Officina Display ITC Std" w:hAnsi="Officina Display ITC Std"/>
          <w:sz w:val="24"/>
          <w:szCs w:val="24"/>
          <w:lang w:val="de-DE"/>
        </w:rPr>
        <w:tab/>
      </w:r>
      <w:r w:rsidRPr="00524D06">
        <w:rPr>
          <w:rFonts w:ascii="Officina Display ITC Std" w:hAnsi="Officina Display ITC Std"/>
          <w:sz w:val="24"/>
          <w:szCs w:val="24"/>
          <w:lang w:val="de-DE"/>
        </w:rPr>
        <w:tab/>
      </w:r>
      <w:r w:rsidRPr="00524D06">
        <w:rPr>
          <w:rFonts w:ascii="Officina Display ITC Std" w:hAnsi="Officina Display ITC Std"/>
          <w:sz w:val="24"/>
          <w:szCs w:val="24"/>
          <w:lang w:val="de-DE"/>
        </w:rPr>
        <w:tab/>
        <w:t>Unterschrift</w:t>
      </w:r>
    </w:p>
    <w:p w14:paraId="188FC68A" w14:textId="77777777" w:rsidR="00BB2526" w:rsidRPr="00524D06" w:rsidRDefault="00BB2526" w:rsidP="00BB2526">
      <w:pPr>
        <w:spacing w:line="276" w:lineRule="auto"/>
        <w:ind w:left="363" w:right="930"/>
        <w:rPr>
          <w:rFonts w:ascii="Officina Display ITC Std" w:hAnsi="Officina Display ITC Std"/>
          <w:sz w:val="24"/>
          <w:szCs w:val="24"/>
          <w:lang w:val="de-DE"/>
        </w:rPr>
      </w:pPr>
    </w:p>
    <w:p w14:paraId="2F6FA8F4" w14:textId="77777777" w:rsidR="00BB2526" w:rsidRPr="00BB2526" w:rsidRDefault="00BB2526" w:rsidP="00BB2526">
      <w:pPr>
        <w:keepNext/>
        <w:keepLines/>
        <w:spacing w:before="160"/>
        <w:outlineLvl w:val="1"/>
        <w:rPr>
          <w:rFonts w:ascii="Officina Display ITC Std" w:eastAsiaTheme="majorEastAsia" w:hAnsi="Officina Display ITC Std" w:cstheme="majorBidi"/>
          <w:color w:val="864EA8" w:themeColor="accent1" w:themeShade="BF"/>
          <w:sz w:val="32"/>
          <w:szCs w:val="32"/>
          <w:lang w:val="de-DE"/>
        </w:rPr>
      </w:pPr>
      <w:bookmarkStart w:id="1" w:name="_Toc176354961"/>
      <w:r w:rsidRPr="00BB2526">
        <w:rPr>
          <w:rFonts w:ascii="Officina Display ITC Std" w:eastAsiaTheme="majorEastAsia" w:hAnsi="Officina Display ITC Std" w:cstheme="majorBidi"/>
          <w:color w:val="864EA8" w:themeColor="accent1" w:themeShade="BF"/>
          <w:sz w:val="32"/>
          <w:szCs w:val="32"/>
          <w:lang w:val="de-DE"/>
        </w:rPr>
        <w:t>Zusatz zur Selbstverpflichtungserklärung</w:t>
      </w:r>
      <w:bookmarkEnd w:id="1"/>
    </w:p>
    <w:p w14:paraId="69B16271" w14:textId="77777777" w:rsidR="00BB2526" w:rsidRPr="00BB2526" w:rsidRDefault="00BB2526" w:rsidP="00BB2526">
      <w:pPr>
        <w:spacing w:line="276" w:lineRule="auto"/>
        <w:ind w:right="930"/>
        <w:rPr>
          <w:rFonts w:ascii="Officina Display ITC Std" w:hAnsi="Officina Display ITC Std"/>
          <w:sz w:val="24"/>
          <w:szCs w:val="24"/>
          <w:lang w:val="de-DE"/>
        </w:rPr>
      </w:pPr>
      <w:r w:rsidRPr="00BB2526">
        <w:rPr>
          <w:rFonts w:ascii="Officina Display ITC Std" w:hAnsi="Officina Display ITC Std"/>
          <w:b/>
          <w:sz w:val="24"/>
          <w:szCs w:val="24"/>
          <w:lang w:val="de-DE"/>
        </w:rPr>
        <w:t xml:space="preserve"> </w:t>
      </w:r>
    </w:p>
    <w:p w14:paraId="551A8608" w14:textId="77777777" w:rsidR="00BB2526" w:rsidRPr="00BB2526" w:rsidRDefault="00BB2526" w:rsidP="00BB2526">
      <w:pPr>
        <w:spacing w:after="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______________________</w:t>
      </w:r>
      <w:r w:rsidRPr="00BB2526">
        <w:rPr>
          <w:rFonts w:ascii="Officina Display ITC Std" w:hAnsi="Officina Display ITC Std"/>
          <w:b/>
          <w:sz w:val="24"/>
          <w:szCs w:val="24"/>
          <w:lang w:val="de-DE"/>
        </w:rPr>
        <w:tab/>
      </w:r>
      <w:r w:rsidRPr="00BB2526">
        <w:rPr>
          <w:rFonts w:ascii="Officina Display ITC Std" w:hAnsi="Officina Display ITC Std"/>
          <w:b/>
          <w:sz w:val="24"/>
          <w:szCs w:val="24"/>
          <w:lang w:val="de-DE"/>
        </w:rPr>
        <w:tab/>
      </w:r>
      <w:r w:rsidRPr="00BB2526">
        <w:rPr>
          <w:rFonts w:ascii="Officina Display ITC Std" w:hAnsi="Officina Display ITC Std"/>
          <w:b/>
          <w:sz w:val="24"/>
          <w:szCs w:val="24"/>
          <w:lang w:val="de-DE"/>
        </w:rPr>
        <w:tab/>
      </w:r>
      <w:r w:rsidRPr="00BB2526">
        <w:rPr>
          <w:rFonts w:ascii="Officina Display ITC Std" w:hAnsi="Officina Display ITC Std"/>
          <w:sz w:val="24"/>
          <w:szCs w:val="24"/>
          <w:lang w:val="de-DE"/>
        </w:rPr>
        <w:t>______________________</w:t>
      </w:r>
    </w:p>
    <w:p w14:paraId="7594B9D8" w14:textId="77777777" w:rsidR="00BB2526" w:rsidRPr="00BB2526" w:rsidRDefault="00BB2526" w:rsidP="00BB2526">
      <w:pPr>
        <w:tabs>
          <w:tab w:val="center" w:pos="5250"/>
        </w:tabs>
        <w:spacing w:after="360" w:line="276" w:lineRule="auto"/>
        <w:ind w:left="363" w:right="930"/>
        <w:rPr>
          <w:rFonts w:ascii="Officina Display ITC Std" w:hAnsi="Officina Display ITC Std"/>
          <w:sz w:val="24"/>
          <w:szCs w:val="24"/>
          <w:lang w:val="de-DE"/>
        </w:rPr>
      </w:pPr>
      <w:proofErr w:type="gramStart"/>
      <w:r w:rsidRPr="00BB2526">
        <w:rPr>
          <w:rFonts w:ascii="Officina Display ITC Std" w:hAnsi="Officina Display ITC Std"/>
          <w:sz w:val="24"/>
          <w:szCs w:val="24"/>
          <w:lang w:val="de-DE"/>
        </w:rPr>
        <w:t xml:space="preserve">Vorname  </w:t>
      </w:r>
      <w:r w:rsidRPr="00BB2526">
        <w:rPr>
          <w:rFonts w:ascii="Officina Display ITC Std" w:hAnsi="Officina Display ITC Std"/>
          <w:sz w:val="24"/>
          <w:szCs w:val="24"/>
          <w:lang w:val="de-DE"/>
        </w:rPr>
        <w:tab/>
      </w:r>
      <w:proofErr w:type="gramEnd"/>
      <w:r w:rsidRPr="00BB2526">
        <w:rPr>
          <w:rFonts w:ascii="Officina Display ITC Std" w:hAnsi="Officina Display ITC Std"/>
          <w:sz w:val="24"/>
          <w:szCs w:val="24"/>
          <w:lang w:val="de-DE"/>
        </w:rPr>
        <w:t xml:space="preserve">Name  </w:t>
      </w:r>
    </w:p>
    <w:p w14:paraId="65AA849C" w14:textId="77777777" w:rsidR="00BB2526" w:rsidRPr="00BB2526" w:rsidRDefault="00BB2526" w:rsidP="00BB2526">
      <w:pPr>
        <w:tabs>
          <w:tab w:val="center" w:pos="6851"/>
        </w:tabs>
        <w:spacing w:after="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_______________________________</w:t>
      </w:r>
      <w:r w:rsidRPr="00BB2526">
        <w:rPr>
          <w:rFonts w:ascii="Officina Display ITC Std" w:hAnsi="Officina Display ITC Std"/>
          <w:b/>
          <w:sz w:val="24"/>
          <w:szCs w:val="24"/>
          <w:lang w:val="de-DE"/>
        </w:rPr>
        <w:t xml:space="preserve">          </w:t>
      </w:r>
      <w:r w:rsidRPr="00BB2526">
        <w:rPr>
          <w:rFonts w:ascii="Officina Display ITC Std" w:hAnsi="Officina Display ITC Std"/>
          <w:sz w:val="24"/>
          <w:szCs w:val="24"/>
          <w:lang w:val="de-DE"/>
        </w:rPr>
        <w:t xml:space="preserve">______________________ </w:t>
      </w:r>
    </w:p>
    <w:p w14:paraId="59AE394D" w14:textId="77777777" w:rsidR="00BB2526" w:rsidRPr="00BB2526" w:rsidRDefault="00BB2526" w:rsidP="00BB2526">
      <w:pPr>
        <w:tabs>
          <w:tab w:val="center" w:pos="5370"/>
        </w:tabs>
        <w:spacing w:after="36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 xml:space="preserve">Straße, </w:t>
      </w:r>
      <w:proofErr w:type="gramStart"/>
      <w:r w:rsidRPr="00BB2526">
        <w:rPr>
          <w:rFonts w:ascii="Officina Display ITC Std" w:hAnsi="Officina Display ITC Std"/>
          <w:sz w:val="24"/>
          <w:szCs w:val="24"/>
          <w:lang w:val="de-DE"/>
        </w:rPr>
        <w:t xml:space="preserve">Hausnummer  </w:t>
      </w:r>
      <w:r w:rsidRPr="00BB2526">
        <w:rPr>
          <w:rFonts w:ascii="Officina Display ITC Std" w:hAnsi="Officina Display ITC Std"/>
          <w:sz w:val="24"/>
          <w:szCs w:val="24"/>
          <w:lang w:val="de-DE"/>
        </w:rPr>
        <w:tab/>
      </w:r>
      <w:proofErr w:type="gramEnd"/>
      <w:r w:rsidRPr="00BB2526">
        <w:rPr>
          <w:rFonts w:ascii="Officina Display ITC Std" w:hAnsi="Officina Display ITC Std"/>
          <w:sz w:val="24"/>
          <w:szCs w:val="24"/>
          <w:lang w:val="de-DE"/>
        </w:rPr>
        <w:t xml:space="preserve">Wohnort  </w:t>
      </w:r>
    </w:p>
    <w:p w14:paraId="0BD916A4" w14:textId="77777777" w:rsidR="00BB2526" w:rsidRPr="00BB2526" w:rsidRDefault="00BB2526" w:rsidP="00BB2526">
      <w:pPr>
        <w:tabs>
          <w:tab w:val="center" w:pos="6851"/>
        </w:tabs>
        <w:spacing w:after="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_______________</w:t>
      </w:r>
      <w:r w:rsidRPr="00BB2526">
        <w:rPr>
          <w:rFonts w:ascii="Officina Display ITC Std" w:hAnsi="Officina Display ITC Std"/>
          <w:b/>
          <w:sz w:val="24"/>
          <w:szCs w:val="24"/>
          <w:lang w:val="de-DE"/>
        </w:rPr>
        <w:t xml:space="preserve">                                              </w:t>
      </w:r>
      <w:r w:rsidRPr="00BB2526">
        <w:rPr>
          <w:rFonts w:ascii="Officina Display ITC Std" w:hAnsi="Officina Display ITC Std"/>
          <w:sz w:val="24"/>
          <w:szCs w:val="24"/>
          <w:lang w:val="de-DE"/>
        </w:rPr>
        <w:t xml:space="preserve">______________________ </w:t>
      </w:r>
    </w:p>
    <w:p w14:paraId="224658FD" w14:textId="77777777" w:rsidR="00BB2526" w:rsidRPr="00BB2526" w:rsidRDefault="00BB2526" w:rsidP="00BB2526">
      <w:pPr>
        <w:tabs>
          <w:tab w:val="center" w:pos="5471"/>
        </w:tabs>
        <w:spacing w:after="24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Geburtsdatum</w:t>
      </w:r>
      <w:r w:rsidRPr="00BB2526">
        <w:rPr>
          <w:rFonts w:ascii="Officina Display ITC Std" w:hAnsi="Officina Display ITC Std"/>
          <w:sz w:val="24"/>
          <w:szCs w:val="24"/>
          <w:lang w:val="de-DE"/>
        </w:rPr>
        <w:tab/>
        <w:t xml:space="preserve">Geburtsort  </w:t>
      </w:r>
    </w:p>
    <w:p w14:paraId="7FD0995B" w14:textId="77777777" w:rsidR="00BB2526" w:rsidRPr="00BB2526" w:rsidRDefault="00BB2526" w:rsidP="00BB2526">
      <w:pPr>
        <w:spacing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 xml:space="preserve">Ich bestätige, dass das Bundeszentralregister in Bezug auf meine Person keine Eintragungen über Verurteilungen wegen Straftaten nach ·den §§171,174-174-c, 176 -180a,181 a,182 bis 184f. 225, 232-233.a, 234, 235 oder 236 Strafgesetzbuch enthält und auch keine entsprechenden Verfahren gegen mich anhängig sind. </w:t>
      </w:r>
    </w:p>
    <w:p w14:paraId="009821C9" w14:textId="77777777" w:rsidR="00BB2526" w:rsidRPr="00BB2526" w:rsidRDefault="00BB2526" w:rsidP="00BB2526">
      <w:pPr>
        <w:spacing w:after="60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 xml:space="preserve">Ich verpflichte mich, die Christus-und-Kreuz-Kirchengemeindeüber die Einleitung entsprechender Verfahren zu informieren. </w:t>
      </w:r>
    </w:p>
    <w:p w14:paraId="6754DAE2" w14:textId="77777777" w:rsidR="00BB2526" w:rsidRPr="00BB2526" w:rsidRDefault="00BB2526" w:rsidP="00BB2526">
      <w:pPr>
        <w:tabs>
          <w:tab w:val="center" w:pos="6851"/>
        </w:tabs>
        <w:spacing w:after="0" w:line="276" w:lineRule="auto"/>
        <w:ind w:left="363" w:right="930"/>
        <w:rPr>
          <w:rFonts w:ascii="Officina Display ITC Std" w:hAnsi="Officina Display ITC Std"/>
          <w:sz w:val="24"/>
          <w:szCs w:val="24"/>
          <w:lang w:val="de-DE"/>
        </w:rPr>
      </w:pPr>
      <w:r w:rsidRPr="00BB2526">
        <w:rPr>
          <w:rFonts w:ascii="Officina Display ITC Std" w:hAnsi="Officina Display ITC Std"/>
          <w:sz w:val="24"/>
          <w:szCs w:val="24"/>
          <w:lang w:val="de-DE"/>
        </w:rPr>
        <w:t xml:space="preserve">_______________________________             ______________________ </w:t>
      </w:r>
    </w:p>
    <w:p w14:paraId="3D5DF927" w14:textId="77777777" w:rsidR="00BB2526" w:rsidRPr="00BB2526" w:rsidRDefault="00BB2526" w:rsidP="00BB2526">
      <w:pPr>
        <w:tabs>
          <w:tab w:val="center" w:pos="5514"/>
        </w:tabs>
        <w:spacing w:line="276" w:lineRule="auto"/>
        <w:ind w:left="363" w:right="930"/>
        <w:rPr>
          <w:rFonts w:ascii="Officina Display ITC Std" w:hAnsi="Officina Display ITC Std"/>
          <w:b/>
          <w:sz w:val="24"/>
          <w:szCs w:val="24"/>
          <w:lang w:val="de-DE"/>
        </w:rPr>
      </w:pPr>
      <w:r w:rsidRPr="00BB2526">
        <w:rPr>
          <w:rFonts w:ascii="Officina Display ITC Std" w:hAnsi="Officina Display ITC Std"/>
          <w:sz w:val="24"/>
          <w:szCs w:val="24"/>
          <w:lang w:val="de-DE"/>
        </w:rPr>
        <w:t xml:space="preserve">Ort/Datum </w:t>
      </w:r>
      <w:r w:rsidRPr="00BB2526">
        <w:rPr>
          <w:rFonts w:ascii="Officina Display ITC Std" w:hAnsi="Officina Display ITC Std"/>
          <w:sz w:val="24"/>
          <w:szCs w:val="24"/>
          <w:lang w:val="de-DE"/>
        </w:rPr>
        <w:tab/>
        <w:t xml:space="preserve">Unterschrift </w:t>
      </w:r>
    </w:p>
    <w:p w14:paraId="592C256F" w14:textId="77777777" w:rsidR="00BB2526" w:rsidRPr="00BB2526" w:rsidRDefault="00BB2526" w:rsidP="00BB2526"/>
    <w:p w14:paraId="73F84723" w14:textId="77777777" w:rsidR="00BB2526" w:rsidRDefault="00BB2526"/>
    <w:sectPr w:rsidR="00BB25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Officina Display ITC Std">
    <w:panose1 w:val="02000506030000020004"/>
    <w:charset w:val="00"/>
    <w:family w:val="modern"/>
    <w:notTrueType/>
    <w:pitch w:val="variable"/>
    <w:sig w:usb0="A00000AF" w:usb1="5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26"/>
    <w:rsid w:val="00BB2526"/>
    <w:rsid w:val="00D57D8A"/>
    <w:rsid w:val="00F81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2FEB"/>
  <w15:chartTrackingRefBased/>
  <w15:docId w15:val="{F96F1DA2-1714-468A-94B7-966AD9C3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2526"/>
    <w:pPr>
      <w:spacing w:after="120" w:line="264" w:lineRule="auto"/>
    </w:pPr>
    <w:rPr>
      <w:rFonts w:eastAsiaTheme="minorEastAsia"/>
      <w:kern w:val="0"/>
      <w:sz w:val="21"/>
      <w:szCs w:val="21"/>
      <w:lang w:val="en-US"/>
      <w14:ligatures w14:val="none"/>
    </w:rPr>
  </w:style>
  <w:style w:type="paragraph" w:styleId="berschrift1">
    <w:name w:val="heading 1"/>
    <w:basedOn w:val="Standard"/>
    <w:next w:val="Standard"/>
    <w:link w:val="berschrift1Zchn"/>
    <w:uiPriority w:val="9"/>
    <w:qFormat/>
    <w:rsid w:val="00BB2526"/>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berschrift2">
    <w:name w:val="heading 2"/>
    <w:basedOn w:val="Standard"/>
    <w:next w:val="Standard"/>
    <w:link w:val="berschrift2Zchn"/>
    <w:uiPriority w:val="9"/>
    <w:unhideWhenUsed/>
    <w:qFormat/>
    <w:rsid w:val="00BB2526"/>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berschrift3">
    <w:name w:val="heading 3"/>
    <w:basedOn w:val="Standard"/>
    <w:next w:val="Standard"/>
    <w:link w:val="berschrift3Zchn"/>
    <w:uiPriority w:val="9"/>
    <w:semiHidden/>
    <w:unhideWhenUsed/>
    <w:qFormat/>
    <w:rsid w:val="00BB2526"/>
    <w:pPr>
      <w:keepNext/>
      <w:keepLines/>
      <w:spacing w:before="160" w:after="80"/>
      <w:outlineLvl w:val="2"/>
    </w:pPr>
    <w:rPr>
      <w:rFonts w:eastAsiaTheme="majorEastAsia" w:cstheme="majorBidi"/>
      <w:color w:val="864EA8" w:themeColor="accent1" w:themeShade="BF"/>
      <w:sz w:val="28"/>
      <w:szCs w:val="28"/>
    </w:rPr>
  </w:style>
  <w:style w:type="paragraph" w:styleId="berschrift4">
    <w:name w:val="heading 4"/>
    <w:basedOn w:val="Standard"/>
    <w:next w:val="Standard"/>
    <w:link w:val="berschrift4Zchn"/>
    <w:uiPriority w:val="9"/>
    <w:semiHidden/>
    <w:unhideWhenUsed/>
    <w:qFormat/>
    <w:rsid w:val="00BB2526"/>
    <w:pPr>
      <w:keepNext/>
      <w:keepLines/>
      <w:spacing w:before="80" w:after="40"/>
      <w:outlineLvl w:val="3"/>
    </w:pPr>
    <w:rPr>
      <w:rFonts w:eastAsiaTheme="majorEastAsia" w:cstheme="majorBidi"/>
      <w:i/>
      <w:iCs/>
      <w:color w:val="864EA8" w:themeColor="accent1" w:themeShade="BF"/>
    </w:rPr>
  </w:style>
  <w:style w:type="paragraph" w:styleId="berschrift5">
    <w:name w:val="heading 5"/>
    <w:basedOn w:val="Standard"/>
    <w:next w:val="Standard"/>
    <w:link w:val="berschrift5Zchn"/>
    <w:uiPriority w:val="9"/>
    <w:semiHidden/>
    <w:unhideWhenUsed/>
    <w:qFormat/>
    <w:rsid w:val="00BB2526"/>
    <w:pPr>
      <w:keepNext/>
      <w:keepLines/>
      <w:spacing w:before="80" w:after="40"/>
      <w:outlineLvl w:val="4"/>
    </w:pPr>
    <w:rPr>
      <w:rFonts w:eastAsiaTheme="majorEastAsia" w:cstheme="majorBidi"/>
      <w:color w:val="864EA8" w:themeColor="accent1" w:themeShade="BF"/>
    </w:rPr>
  </w:style>
  <w:style w:type="paragraph" w:styleId="berschrift6">
    <w:name w:val="heading 6"/>
    <w:basedOn w:val="Standard"/>
    <w:next w:val="Standard"/>
    <w:link w:val="berschrift6Zchn"/>
    <w:uiPriority w:val="9"/>
    <w:semiHidden/>
    <w:unhideWhenUsed/>
    <w:qFormat/>
    <w:rsid w:val="00BB252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252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252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252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2526"/>
    <w:rPr>
      <w:rFonts w:asciiTheme="majorHAnsi" w:eastAsiaTheme="majorEastAsia" w:hAnsiTheme="majorHAnsi" w:cstheme="majorBidi"/>
      <w:color w:val="864EA8" w:themeColor="accent1" w:themeShade="BF"/>
      <w:sz w:val="40"/>
      <w:szCs w:val="40"/>
    </w:rPr>
  </w:style>
  <w:style w:type="character" w:customStyle="1" w:styleId="berschrift2Zchn">
    <w:name w:val="Überschrift 2 Zchn"/>
    <w:basedOn w:val="Absatz-Standardschriftart"/>
    <w:link w:val="berschrift2"/>
    <w:uiPriority w:val="9"/>
    <w:rsid w:val="00BB2526"/>
    <w:rPr>
      <w:rFonts w:asciiTheme="majorHAnsi" w:eastAsiaTheme="majorEastAsia" w:hAnsiTheme="majorHAnsi" w:cstheme="majorBidi"/>
      <w:color w:val="864EA8" w:themeColor="accent1" w:themeShade="BF"/>
      <w:sz w:val="32"/>
      <w:szCs w:val="32"/>
    </w:rPr>
  </w:style>
  <w:style w:type="character" w:customStyle="1" w:styleId="berschrift3Zchn">
    <w:name w:val="Überschrift 3 Zchn"/>
    <w:basedOn w:val="Absatz-Standardschriftart"/>
    <w:link w:val="berschrift3"/>
    <w:uiPriority w:val="9"/>
    <w:semiHidden/>
    <w:rsid w:val="00BB2526"/>
    <w:rPr>
      <w:rFonts w:eastAsiaTheme="majorEastAsia" w:cstheme="majorBidi"/>
      <w:color w:val="864EA8" w:themeColor="accent1" w:themeShade="BF"/>
      <w:sz w:val="28"/>
      <w:szCs w:val="28"/>
    </w:rPr>
  </w:style>
  <w:style w:type="character" w:customStyle="1" w:styleId="berschrift4Zchn">
    <w:name w:val="Überschrift 4 Zchn"/>
    <w:basedOn w:val="Absatz-Standardschriftart"/>
    <w:link w:val="berschrift4"/>
    <w:uiPriority w:val="9"/>
    <w:semiHidden/>
    <w:rsid w:val="00BB2526"/>
    <w:rPr>
      <w:rFonts w:eastAsiaTheme="majorEastAsia" w:cstheme="majorBidi"/>
      <w:i/>
      <w:iCs/>
      <w:color w:val="864EA8" w:themeColor="accent1" w:themeShade="BF"/>
    </w:rPr>
  </w:style>
  <w:style w:type="character" w:customStyle="1" w:styleId="berschrift5Zchn">
    <w:name w:val="Überschrift 5 Zchn"/>
    <w:basedOn w:val="Absatz-Standardschriftart"/>
    <w:link w:val="berschrift5"/>
    <w:uiPriority w:val="9"/>
    <w:semiHidden/>
    <w:rsid w:val="00BB2526"/>
    <w:rPr>
      <w:rFonts w:eastAsiaTheme="majorEastAsia" w:cstheme="majorBidi"/>
      <w:color w:val="864EA8" w:themeColor="accent1" w:themeShade="BF"/>
    </w:rPr>
  </w:style>
  <w:style w:type="character" w:customStyle="1" w:styleId="berschrift6Zchn">
    <w:name w:val="Überschrift 6 Zchn"/>
    <w:basedOn w:val="Absatz-Standardschriftart"/>
    <w:link w:val="berschrift6"/>
    <w:uiPriority w:val="9"/>
    <w:semiHidden/>
    <w:rsid w:val="00BB252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252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252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2526"/>
    <w:rPr>
      <w:rFonts w:eastAsiaTheme="majorEastAsia" w:cstheme="majorBidi"/>
      <w:color w:val="272727" w:themeColor="text1" w:themeTint="D8"/>
    </w:rPr>
  </w:style>
  <w:style w:type="paragraph" w:styleId="Titel">
    <w:name w:val="Title"/>
    <w:basedOn w:val="Standard"/>
    <w:next w:val="Standard"/>
    <w:link w:val="TitelZchn"/>
    <w:uiPriority w:val="10"/>
    <w:qFormat/>
    <w:rsid w:val="00BB2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252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252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252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252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2526"/>
    <w:rPr>
      <w:i/>
      <w:iCs/>
      <w:color w:val="404040" w:themeColor="text1" w:themeTint="BF"/>
    </w:rPr>
  </w:style>
  <w:style w:type="paragraph" w:styleId="Listenabsatz">
    <w:name w:val="List Paragraph"/>
    <w:basedOn w:val="Standard"/>
    <w:uiPriority w:val="34"/>
    <w:qFormat/>
    <w:rsid w:val="00BB2526"/>
    <w:pPr>
      <w:ind w:left="720"/>
      <w:contextualSpacing/>
    </w:pPr>
  </w:style>
  <w:style w:type="character" w:styleId="IntensiveHervorhebung">
    <w:name w:val="Intense Emphasis"/>
    <w:basedOn w:val="Absatz-Standardschriftart"/>
    <w:uiPriority w:val="21"/>
    <w:qFormat/>
    <w:rsid w:val="00BB2526"/>
    <w:rPr>
      <w:i/>
      <w:iCs/>
      <w:color w:val="864EA8" w:themeColor="accent1" w:themeShade="BF"/>
    </w:rPr>
  </w:style>
  <w:style w:type="paragraph" w:styleId="IntensivesZitat">
    <w:name w:val="Intense Quote"/>
    <w:basedOn w:val="Standard"/>
    <w:next w:val="Standard"/>
    <w:link w:val="IntensivesZitatZchn"/>
    <w:uiPriority w:val="30"/>
    <w:qFormat/>
    <w:rsid w:val="00BB2526"/>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ivesZitatZchn">
    <w:name w:val="Intensives Zitat Zchn"/>
    <w:basedOn w:val="Absatz-Standardschriftart"/>
    <w:link w:val="IntensivesZitat"/>
    <w:uiPriority w:val="30"/>
    <w:rsid w:val="00BB2526"/>
    <w:rPr>
      <w:i/>
      <w:iCs/>
      <w:color w:val="864EA8" w:themeColor="accent1" w:themeShade="BF"/>
    </w:rPr>
  </w:style>
  <w:style w:type="character" w:styleId="IntensiverVerweis">
    <w:name w:val="Intense Reference"/>
    <w:basedOn w:val="Absatz-Standardschriftart"/>
    <w:uiPriority w:val="32"/>
    <w:qFormat/>
    <w:rsid w:val="00BB2526"/>
    <w:rPr>
      <w:b/>
      <w:bCs/>
      <w:smallCaps/>
      <w:color w:val="864EA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Büro">
  <a:themeElements>
    <a:clrScheme name="Violet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Katalog">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talog">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Susanne</dc:creator>
  <cp:keywords/>
  <dc:description/>
  <cp:lastModifiedBy>Jacob, Susanne</cp:lastModifiedBy>
  <cp:revision>1</cp:revision>
  <cp:lastPrinted>2024-12-12T16:56:00Z</cp:lastPrinted>
  <dcterms:created xsi:type="dcterms:W3CDTF">2024-12-12T15:56:00Z</dcterms:created>
  <dcterms:modified xsi:type="dcterms:W3CDTF">2024-12-12T16:57:00Z</dcterms:modified>
</cp:coreProperties>
</file>